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13" w:rsidRPr="007E7C79" w:rsidRDefault="00E76028">
      <w:pPr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E7602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           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lang w:val="en-US"/>
        </w:rPr>
        <w:t xml:space="preserve">          </w:t>
      </w:r>
      <w:r w:rsidRPr="00E7602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 </w:t>
      </w:r>
      <w:r w:rsidR="00080313" w:rsidRPr="007E7C79">
        <w:rPr>
          <w:rStyle w:val="a3"/>
          <w:rFonts w:ascii="Times New Roman" w:hAnsi="Times New Roman" w:cs="Times New Roman"/>
          <w:color w:val="333333"/>
          <w:sz w:val="28"/>
          <w:szCs w:val="28"/>
        </w:rPr>
        <w:t>Трудовая книжка станет электронной</w:t>
      </w:r>
    </w:p>
    <w:p w:rsidR="003B1DF3" w:rsidRPr="00080313" w:rsidRDefault="00E76028">
      <w:pP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E7602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     </w:t>
      </w:r>
      <w:r w:rsidR="00080313" w:rsidRPr="0008031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С 2020 года в России планируется ввести электронную трудовую книжку – новый формат хорошо знакомого всем работающим россиянам документа. Цифровая трудовая книжка обеспечит постоянный и удобный доступ работников к информации о своей трудовой деятельности, а работодателям откроет новые возможности кадрового учета. </w:t>
      </w:r>
      <w:r w:rsidR="007E7C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Клиентская служба (на правах отдела) в Алексеевском районе</w:t>
      </w:r>
      <w:r w:rsidR="0008031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сообщает, что п</w:t>
      </w:r>
      <w:r w:rsidR="00080313" w:rsidRPr="0008031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ереход на электронные трудовые книжки добровольный и позволяет сохранить бумажную книжку столько, сколько это необходимо.</w:t>
      </w:r>
    </w:p>
    <w:p w:rsidR="00080313" w:rsidRPr="00080313" w:rsidRDefault="00080313" w:rsidP="00080313">
      <w:pPr>
        <w:spacing w:after="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Электронная трудовая книжка не предполагает физического носителя и будет реализована только в цифровом формате. Просмотреть сведения электронной  книжки можно будет в личном кабинете на сайте Пенсионного фонда России или на портале </w:t>
      </w:r>
      <w:proofErr w:type="spellStart"/>
      <w:r w:rsidRPr="000803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Госуслуг</w:t>
      </w:r>
      <w:proofErr w:type="spellEnd"/>
      <w:r w:rsidRPr="000803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а также через соответствующие приложения для смартфонов.</w:t>
      </w:r>
    </w:p>
    <w:p w:rsidR="00080313" w:rsidRPr="00080313" w:rsidRDefault="00080313" w:rsidP="00080313">
      <w:pPr>
        <w:spacing w:after="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 необходимости сведения электронной трудовой книжки будут предоставляться в виде бумажной выписки. Предоставить ее сможет нынешний или бывший работодатель (по последнему месту работы), а также управление Пенсионного фонда России или многофункциональный центр </w:t>
      </w:r>
      <w:proofErr w:type="spellStart"/>
      <w:r w:rsidRPr="000803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госуслуг</w:t>
      </w:r>
      <w:proofErr w:type="spellEnd"/>
      <w:r w:rsidRPr="000803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(МФЦ). Услуга предоставляется экстерриториально, без привязки к месту жительства или работы человека.</w:t>
      </w:r>
    </w:p>
    <w:p w:rsidR="00080313" w:rsidRPr="00080313" w:rsidRDefault="00080313" w:rsidP="00080313">
      <w:pPr>
        <w:spacing w:before="136" w:after="68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Преимущества электронной трудовой книжки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80313" w:rsidRPr="00080313" w:rsidRDefault="00080313" w:rsidP="0008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Удобный и быстрый доступ работников к информации о трудовой деятельности.</w:t>
      </w:r>
    </w:p>
    <w:p w:rsidR="00080313" w:rsidRPr="00080313" w:rsidRDefault="00080313" w:rsidP="0008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Минимизация ошибочных, неточных и недостоверных сведений о трудовой деятельности.</w:t>
      </w:r>
    </w:p>
    <w:p w:rsidR="00080313" w:rsidRPr="00080313" w:rsidRDefault="00080313" w:rsidP="0008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Дополнительные возможности дистанционного трудоустройства.</w:t>
      </w:r>
    </w:p>
    <w:p w:rsidR="00080313" w:rsidRPr="00080313" w:rsidRDefault="00080313" w:rsidP="0008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издержек работодателей на приобретение, ведение и хранение бумажных трудовых книжек.</w:t>
      </w:r>
    </w:p>
    <w:p w:rsidR="00080313" w:rsidRPr="00080313" w:rsidRDefault="00080313" w:rsidP="0008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Дистанционное оформление пенсий по данным лицевого счета без дополнительного документального подтверждения.</w:t>
      </w:r>
    </w:p>
    <w:p w:rsidR="00080313" w:rsidRPr="00080313" w:rsidRDefault="00080313" w:rsidP="0008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данных электронной трудовой книжки для получения государственных услуг.</w:t>
      </w:r>
    </w:p>
    <w:p w:rsidR="00080313" w:rsidRPr="00080313" w:rsidRDefault="00080313" w:rsidP="0008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возможности аналитической обработки данных о трудовой деятельности для работодателей и госорганов.</w:t>
      </w:r>
    </w:p>
    <w:p w:rsidR="00080313" w:rsidRPr="00080313" w:rsidRDefault="00080313" w:rsidP="00080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Высокий уровень безопасности и сохранности данных.</w:t>
      </w:r>
    </w:p>
    <w:p w:rsidR="00080313" w:rsidRPr="00080313" w:rsidRDefault="00080313" w:rsidP="00080313">
      <w:pPr>
        <w:spacing w:after="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электронных трудовых книжек россиян должно начаться с 2020 года. Для всех работающих граждан переход к новому формату сведений о трудовой деятельности добровольный и будет осуществляться только с согласия человека.</w:t>
      </w:r>
    </w:p>
    <w:p w:rsidR="00080313" w:rsidRPr="00080313" w:rsidRDefault="00080313" w:rsidP="00080313">
      <w:pPr>
        <w:spacing w:after="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Единственным исключением станут те, кто впервые устроится на работу с 2021 года. У таких людей все сведения о периодах работы изначально будут вестись только в электронном виде без оформления бумажной трудовой книжки.</w:t>
      </w:r>
    </w:p>
    <w:p w:rsidR="00080313" w:rsidRPr="00080313" w:rsidRDefault="00080313" w:rsidP="00080313">
      <w:pPr>
        <w:spacing w:after="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Остальные граждане в течение 2020 года смогут подать заявление работодателю в произвольной форме о сохранении бумажной трудовой книжки. В этом случае работодатель наряду с электронной книжкой продолжит вносить сведения о трудовой деятельности также в бумажную версию.</w:t>
      </w:r>
    </w:p>
    <w:p w:rsidR="00080313" w:rsidRPr="00080313" w:rsidRDefault="00080313" w:rsidP="00080313">
      <w:pPr>
        <w:spacing w:after="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Россияне, которые до конца 2020 года не подадут заявление работодателю о сохранении бумажной трудовой книжки, получат ее на руки. </w:t>
      </w:r>
      <w:proofErr w:type="gramStart"/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</w:t>
      </w:r>
      <w:proofErr w:type="gramEnd"/>
      <w:r w:rsidRPr="000803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 их трудовой деятельности начиная с 2021 года будут формироваться только в цифровом формате.</w:t>
      </w:r>
    </w:p>
    <w:p w:rsidR="00080313" w:rsidRPr="00080313" w:rsidRDefault="00080313">
      <w:pPr>
        <w:rPr>
          <w:rFonts w:ascii="Times New Roman" w:hAnsi="Times New Roman" w:cs="Times New Roman"/>
          <w:b/>
          <w:sz w:val="28"/>
          <w:szCs w:val="28"/>
        </w:rPr>
      </w:pPr>
    </w:p>
    <w:sectPr w:rsidR="00080313" w:rsidRPr="00080313" w:rsidSect="003B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86550"/>
    <w:multiLevelType w:val="multilevel"/>
    <w:tmpl w:val="8372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80313"/>
    <w:rsid w:val="00080313"/>
    <w:rsid w:val="00392F2B"/>
    <w:rsid w:val="003B1DF3"/>
    <w:rsid w:val="007E7C79"/>
    <w:rsid w:val="00AD2390"/>
    <w:rsid w:val="00E7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F3"/>
  </w:style>
  <w:style w:type="paragraph" w:styleId="2">
    <w:name w:val="heading 2"/>
    <w:basedOn w:val="a"/>
    <w:link w:val="20"/>
    <w:uiPriority w:val="9"/>
    <w:qFormat/>
    <w:rsid w:val="00080313"/>
    <w:pPr>
      <w:spacing w:before="136" w:after="68" w:line="240" w:lineRule="auto"/>
      <w:outlineLvl w:val="1"/>
    </w:pPr>
    <w:rPr>
      <w:rFonts w:ascii="inherit" w:eastAsia="Times New Roman" w:hAnsi="inherit" w:cs="Times New Roman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031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80313"/>
    <w:rPr>
      <w:rFonts w:ascii="inherit" w:eastAsia="Times New Roman" w:hAnsi="inherit" w:cs="Times New Roman"/>
      <w:sz w:val="21"/>
      <w:szCs w:val="21"/>
      <w:lang w:eastAsia="ru-RU"/>
    </w:rPr>
  </w:style>
  <w:style w:type="paragraph" w:styleId="a4">
    <w:name w:val="Normal (Web)"/>
    <w:basedOn w:val="a"/>
    <w:uiPriority w:val="99"/>
    <w:semiHidden/>
    <w:unhideWhenUsed/>
    <w:rsid w:val="00080313"/>
    <w:pPr>
      <w:spacing w:after="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Валентина Петровна</dc:creator>
  <cp:lastModifiedBy>050-1111</cp:lastModifiedBy>
  <cp:revision>4</cp:revision>
  <dcterms:created xsi:type="dcterms:W3CDTF">2019-10-28T06:47:00Z</dcterms:created>
  <dcterms:modified xsi:type="dcterms:W3CDTF">2019-10-30T06:19:00Z</dcterms:modified>
</cp:coreProperties>
</file>